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3D" w:rsidRDefault="009F3456" w:rsidP="009F3456">
      <w:pPr>
        <w:widowControl w:val="0"/>
        <w:suppressAutoHyphens/>
        <w:autoSpaceDN w:val="0"/>
        <w:spacing w:after="0" w:line="240" w:lineRule="auto"/>
        <w:ind w:left="7080" w:right="-709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 xml:space="preserve">                     </w:t>
      </w:r>
      <w:r w:rsidR="0058193D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ZAŁĄCZNIK nr 1</w:t>
      </w:r>
      <w:r w:rsidR="00341F32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a</w:t>
      </w:r>
    </w:p>
    <w:p w:rsidR="0058193D" w:rsidRDefault="0058193D" w:rsidP="005819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p w:rsidR="0058193D" w:rsidRDefault="0058193D" w:rsidP="005819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</w:rPr>
      </w:pPr>
      <w:r>
        <w:rPr>
          <w:rFonts w:ascii="Times New Roman" w:eastAsia="SimSun" w:hAnsi="Times New Roman"/>
          <w:b/>
          <w:kern w:val="3"/>
          <w:lang w:eastAsia="zh-CN" w:bidi="hi-IN"/>
        </w:rPr>
        <w:t>KONTROLA PRZEWODÓW WENTYLACYJNYCH WRAZ Z CZYSZCZENIEM</w:t>
      </w:r>
    </w:p>
    <w:p w:rsidR="0058193D" w:rsidRDefault="0058193D" w:rsidP="005819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</w:rPr>
      </w:pPr>
    </w:p>
    <w:tbl>
      <w:tblPr>
        <w:tblW w:w="97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2"/>
        <w:gridCol w:w="2487"/>
        <w:gridCol w:w="1844"/>
        <w:gridCol w:w="1496"/>
        <w:gridCol w:w="1951"/>
      </w:tblGrid>
      <w:tr w:rsidR="0058193D" w:rsidTr="009F3456">
        <w:trPr>
          <w:trHeight w:val="231"/>
        </w:trPr>
        <w:tc>
          <w:tcPr>
            <w:tcW w:w="19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LOKALIZACJA</w:t>
            </w:r>
          </w:p>
        </w:tc>
        <w:tc>
          <w:tcPr>
            <w:tcW w:w="24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ROZMIESZCZENIE</w:t>
            </w:r>
          </w:p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PRZEWODÓW</w:t>
            </w:r>
          </w:p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KOMINOOWYCH</w:t>
            </w:r>
          </w:p>
        </w:tc>
        <w:tc>
          <w:tcPr>
            <w:tcW w:w="5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RODZAJ PRZEWODÓW KOMINOWYCH</w:t>
            </w:r>
          </w:p>
        </w:tc>
      </w:tr>
      <w:tr w:rsidR="0058193D" w:rsidTr="009F3456">
        <w:trPr>
          <w:trHeight w:val="231"/>
        </w:trPr>
        <w:tc>
          <w:tcPr>
            <w:tcW w:w="19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9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WENTYLACYJNE</w:t>
            </w:r>
          </w:p>
        </w:tc>
      </w:tr>
      <w:tr w:rsidR="0058193D" w:rsidTr="009F3456">
        <w:trPr>
          <w:trHeight w:val="231"/>
        </w:trPr>
        <w:tc>
          <w:tcPr>
            <w:tcW w:w="19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ILOŚĆ PRZEWODÓW</w:t>
            </w:r>
          </w:p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KOMINOWYCH</w:t>
            </w:r>
          </w:p>
        </w:tc>
        <w:tc>
          <w:tcPr>
            <w:tcW w:w="1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TERMIN GRANICZNY WYKONANIA KONTROLI I CZYSZCZENIA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USŁUGI BRUTTO ZŁOTYCH PLN</w:t>
            </w:r>
          </w:p>
        </w:tc>
      </w:tr>
      <w:tr w:rsidR="0058193D" w:rsidTr="009F3456">
        <w:trPr>
          <w:trHeight w:val="196"/>
        </w:trPr>
        <w:tc>
          <w:tcPr>
            <w:tcW w:w="1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</w:tr>
      <w:tr w:rsidR="0058193D" w:rsidTr="009F3456">
        <w:trPr>
          <w:trHeight w:val="219"/>
        </w:trPr>
        <w:tc>
          <w:tcPr>
            <w:tcW w:w="194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 xml:space="preserve">Teren </w:t>
            </w:r>
            <w:proofErr w:type="spellStart"/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PdSG</w:t>
            </w:r>
            <w:proofErr w:type="spellEnd"/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 xml:space="preserve"> Świnoujście ul. Grodzka 4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nr1-sztabowy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  <w:p w:rsidR="0058193D" w:rsidRDefault="0058193D" w:rsidP="00341F32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  <w:r w:rsidRPr="00F3735F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>do 30.0</w:t>
            </w:r>
            <w:r w:rsidR="00341F32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>6</w:t>
            </w:r>
            <w:r w:rsidRPr="00F3735F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>.20</w:t>
            </w:r>
            <w:r w:rsidR="00681FE2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>25</w:t>
            </w:r>
            <w:r w:rsidRPr="00F3735F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>r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2-wielofunkcyjny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40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Kontener biura przepustek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6 koszarowy -izba zatrzymań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153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7 PSO-garaże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28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8 PKT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11 MPS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12 MPS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13 Magazynowy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404"/>
        </w:trPr>
        <w:tc>
          <w:tcPr>
            <w:tcW w:w="194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mieszkalny ul. Marynarki Wojennej 78 Świnoujście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mieszkalny jednorodzinny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12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404"/>
        </w:trPr>
        <w:tc>
          <w:tcPr>
            <w:tcW w:w="19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Garaż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proofErr w:type="spellStart"/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Rewal</w:t>
            </w:r>
            <w:proofErr w:type="spellEnd"/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, ul. Dworcowa 14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 xml:space="preserve">Budynek nr 1 Koszarowy- </w:t>
            </w:r>
            <w:r>
              <w:rPr>
                <w:rFonts w:ascii="Times New Roman" w:eastAsia="SimSun" w:hAnsi="Times New Roman"/>
                <w:kern w:val="3"/>
                <w:sz w:val="14"/>
                <w:szCs w:val="14"/>
                <w:lang w:eastAsia="zh-CN" w:bidi="hi-IN"/>
              </w:rPr>
              <w:t>LON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17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2 Wielofunkcyjny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8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4 MPS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5 Garaże-magazyny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0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Kontener techniczny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0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Kołobrzeg                    ul. Sikorskiego 7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1 administracyjny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23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wielofunkcyjny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24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3 Garaże- magazyny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3a budynek biurowy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Darłowo</w:t>
            </w:r>
          </w:p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ul. Tynieckiego 33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1 (biurowy)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9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 3 (magazyn depozytowy)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6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6 garażowy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270F58">
        <w:trPr>
          <w:trHeight w:val="20"/>
        </w:trPr>
        <w:tc>
          <w:tcPr>
            <w:tcW w:w="194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PSG Szczecin               ul. Żołnierska 4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1 administracyjny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48</w:t>
            </w:r>
          </w:p>
        </w:tc>
        <w:tc>
          <w:tcPr>
            <w:tcW w:w="149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8193D" w:rsidRDefault="0058193D">
            <w:pPr>
              <w:suppressAutoHyphens/>
              <w:jc w:val="center"/>
              <w:rPr>
                <w:rFonts w:ascii="Times New Roman" w:eastAsia="SimSun" w:hAnsi="Times New Roman"/>
                <w:b/>
                <w:color w:val="70AD47" w:themeColor="accent6"/>
                <w:kern w:val="3"/>
                <w:sz w:val="18"/>
                <w:szCs w:val="18"/>
                <w:lang w:eastAsia="zh-CN" w:bidi="hi-IN"/>
              </w:rPr>
            </w:pPr>
          </w:p>
          <w:p w:rsidR="0058193D" w:rsidRDefault="0058193D">
            <w:pPr>
              <w:suppressAutoHyphens/>
              <w:jc w:val="center"/>
              <w:rPr>
                <w:rFonts w:ascii="Times New Roman" w:eastAsia="SimSun" w:hAnsi="Times New Roman"/>
                <w:b/>
                <w:color w:val="70AD47" w:themeColor="accent6"/>
                <w:kern w:val="3"/>
                <w:sz w:val="18"/>
                <w:szCs w:val="18"/>
                <w:lang w:eastAsia="zh-CN" w:bidi="hi-IN"/>
              </w:rPr>
            </w:pPr>
          </w:p>
          <w:p w:rsidR="0058193D" w:rsidRDefault="0058193D">
            <w:pPr>
              <w:suppressAutoHyphens/>
              <w:jc w:val="center"/>
              <w:rPr>
                <w:rFonts w:ascii="Times New Roman" w:eastAsia="SimSun" w:hAnsi="Times New Roman"/>
                <w:b/>
                <w:color w:val="70AD47" w:themeColor="accent6"/>
                <w:kern w:val="3"/>
                <w:sz w:val="18"/>
                <w:szCs w:val="18"/>
                <w:lang w:eastAsia="zh-CN" w:bidi="hi-IN"/>
              </w:rPr>
            </w:pPr>
          </w:p>
          <w:p w:rsidR="0058193D" w:rsidRDefault="0058193D">
            <w:pPr>
              <w:suppressAutoHyphens/>
              <w:jc w:val="center"/>
              <w:rPr>
                <w:rFonts w:ascii="Times New Roman" w:eastAsia="SimSun" w:hAnsi="Times New Roman"/>
                <w:b/>
                <w:color w:val="70AD47" w:themeColor="accent6"/>
                <w:kern w:val="3"/>
                <w:sz w:val="18"/>
                <w:szCs w:val="18"/>
                <w:lang w:eastAsia="zh-CN" w:bidi="hi-IN"/>
              </w:rPr>
            </w:pPr>
          </w:p>
          <w:p w:rsidR="0058193D" w:rsidRDefault="0058193D">
            <w:pPr>
              <w:suppressAutoHyphens/>
              <w:jc w:val="center"/>
              <w:rPr>
                <w:rFonts w:ascii="Times New Roman" w:eastAsia="SimSun" w:hAnsi="Times New Roman"/>
                <w:b/>
                <w:color w:val="70AD47" w:themeColor="accent6"/>
                <w:kern w:val="3"/>
                <w:sz w:val="18"/>
                <w:szCs w:val="18"/>
                <w:lang w:eastAsia="zh-CN" w:bidi="hi-IN"/>
              </w:rPr>
            </w:pPr>
          </w:p>
          <w:p w:rsidR="0058193D" w:rsidRDefault="0058193D">
            <w:pPr>
              <w:suppressAutoHyphens/>
              <w:jc w:val="center"/>
              <w:rPr>
                <w:rFonts w:ascii="Times New Roman" w:eastAsia="SimSun" w:hAnsi="Times New Roman"/>
                <w:b/>
                <w:color w:val="70AD47" w:themeColor="accent6"/>
                <w:kern w:val="3"/>
                <w:sz w:val="18"/>
                <w:szCs w:val="18"/>
                <w:lang w:eastAsia="zh-CN" w:bidi="hi-IN"/>
              </w:rPr>
            </w:pPr>
          </w:p>
          <w:p w:rsidR="0058193D" w:rsidRDefault="0058193D">
            <w:pPr>
              <w:suppressAutoHyphens/>
              <w:jc w:val="center"/>
              <w:rPr>
                <w:rFonts w:ascii="Times New Roman" w:eastAsia="SimSun" w:hAnsi="Times New Roman"/>
                <w:b/>
                <w:color w:val="70AD47" w:themeColor="accent6"/>
                <w:kern w:val="3"/>
                <w:sz w:val="18"/>
                <w:szCs w:val="18"/>
                <w:lang w:eastAsia="zh-CN" w:bidi="hi-IN"/>
              </w:rPr>
            </w:pPr>
          </w:p>
          <w:p w:rsidR="0058193D" w:rsidRDefault="0058193D">
            <w:pPr>
              <w:suppressAutoHyphens/>
              <w:jc w:val="center"/>
              <w:rPr>
                <w:rFonts w:ascii="Times New Roman" w:eastAsia="SimSun" w:hAnsi="Times New Roman"/>
                <w:b/>
                <w:color w:val="70AD47" w:themeColor="accent6"/>
                <w:kern w:val="3"/>
                <w:sz w:val="18"/>
                <w:szCs w:val="18"/>
                <w:lang w:eastAsia="zh-CN" w:bidi="hi-IN"/>
              </w:rPr>
            </w:pPr>
          </w:p>
          <w:p w:rsidR="0058193D" w:rsidRDefault="0058193D">
            <w:pPr>
              <w:suppressAutoHyphens/>
              <w:jc w:val="center"/>
              <w:rPr>
                <w:rFonts w:ascii="Times New Roman" w:eastAsia="SimSun" w:hAnsi="Times New Roman"/>
                <w:b/>
                <w:color w:val="70AD47" w:themeColor="accent6"/>
                <w:kern w:val="3"/>
                <w:sz w:val="18"/>
                <w:szCs w:val="18"/>
                <w:lang w:eastAsia="zh-CN" w:bidi="hi-IN"/>
              </w:rPr>
            </w:pPr>
          </w:p>
          <w:p w:rsidR="0058193D" w:rsidRDefault="0058193D">
            <w:pPr>
              <w:suppressAutoHyphens/>
              <w:jc w:val="center"/>
              <w:rPr>
                <w:rFonts w:ascii="Times New Roman" w:eastAsia="SimSun" w:hAnsi="Times New Roman"/>
                <w:b/>
                <w:color w:val="70AD47" w:themeColor="accent6"/>
                <w:kern w:val="3"/>
                <w:sz w:val="18"/>
                <w:szCs w:val="18"/>
                <w:lang w:eastAsia="zh-CN" w:bidi="hi-IN"/>
              </w:rPr>
            </w:pPr>
          </w:p>
          <w:p w:rsidR="0058193D" w:rsidRDefault="0058193D">
            <w:pPr>
              <w:suppressAutoHyphens/>
              <w:jc w:val="center"/>
              <w:rPr>
                <w:rFonts w:ascii="Times New Roman" w:eastAsia="SimSun" w:hAnsi="Times New Roman"/>
                <w:b/>
                <w:color w:val="70AD47" w:themeColor="accent6"/>
                <w:kern w:val="3"/>
                <w:sz w:val="18"/>
                <w:szCs w:val="18"/>
                <w:lang w:eastAsia="zh-CN" w:bidi="hi-IN"/>
              </w:rPr>
            </w:pPr>
          </w:p>
          <w:p w:rsidR="0058193D" w:rsidRDefault="0058193D">
            <w:pPr>
              <w:suppressAutoHyphens/>
              <w:jc w:val="center"/>
              <w:rPr>
                <w:rFonts w:ascii="Times New Roman" w:eastAsia="SimSun" w:hAnsi="Times New Roman"/>
                <w:b/>
                <w:color w:val="70AD47" w:themeColor="accent6"/>
                <w:kern w:val="3"/>
                <w:sz w:val="18"/>
                <w:szCs w:val="18"/>
                <w:lang w:eastAsia="zh-CN" w:bidi="hi-IN"/>
              </w:rPr>
            </w:pPr>
          </w:p>
          <w:p w:rsidR="0058193D" w:rsidRDefault="0058193D" w:rsidP="00341F32">
            <w:pPr>
              <w:suppressAutoHyphens/>
              <w:jc w:val="center"/>
              <w:rPr>
                <w:rFonts w:ascii="Times New Roman" w:hAnsi="Times New Roman"/>
              </w:rPr>
            </w:pPr>
            <w:r w:rsidRPr="0058193D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>do 30.0</w:t>
            </w:r>
            <w:r w:rsidR="00341F32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>6</w:t>
            </w:r>
            <w:r w:rsidR="00681FE2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>.2025</w:t>
            </w:r>
            <w:r w:rsidRPr="0058193D">
              <w:rPr>
                <w:rFonts w:ascii="Times New Roman" w:eastAsia="SimSun" w:hAnsi="Times New Roman"/>
                <w:b/>
                <w:kern w:val="3"/>
                <w:sz w:val="18"/>
                <w:szCs w:val="18"/>
                <w:lang w:eastAsia="zh-CN" w:bidi="hi-IN"/>
              </w:rPr>
              <w:t>r</w:t>
            </w: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2 archiwum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14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19"/>
        </w:trPr>
        <w:tc>
          <w:tcPr>
            <w:tcW w:w="19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3 wielofunkcyjny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37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380"/>
        </w:trPr>
        <w:tc>
          <w:tcPr>
            <w:tcW w:w="1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 w:rsidP="00270F5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Kaszubski Dywizjonu SG</w:t>
            </w:r>
            <w:r w:rsidR="00270F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Gdańsk Westerplatte ul. H. Sucharskiego 1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Budynki nr: 17, 28, 31, 49, 67, 68, 69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1B7DE4" w:rsidP="001B7DE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  <w:r w:rsidR="0058193D">
              <w:rPr>
                <w:rFonts w:ascii="Times New Roman" w:hAnsi="Times New Roman"/>
                <w:sz w:val="18"/>
                <w:szCs w:val="18"/>
              </w:rPr>
              <w:t xml:space="preserve"> kanałów i 4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58193D">
              <w:rPr>
                <w:rFonts w:ascii="Times New Roman" w:hAnsi="Times New Roman"/>
                <w:sz w:val="18"/>
                <w:szCs w:val="18"/>
              </w:rPr>
              <w:t xml:space="preserve"> kominków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482"/>
        </w:trPr>
        <w:tc>
          <w:tcPr>
            <w:tcW w:w="1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Komenda MOSG Gdańsk ul. Oliwska 35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Budynki nr: 1, 3, 4, 5, 6, 7, 8, 9, 11, 12, 13, 15, 23, 25, 26, 27, 28, 36, 37, 38, 39, 41, 43, 54, 57, 59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383 kanały i 134 kominki wentylacyjne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65B64" w:rsidRPr="00F65B64" w:rsidTr="009F3456">
        <w:trPr>
          <w:trHeight w:val="764"/>
        </w:trPr>
        <w:tc>
          <w:tcPr>
            <w:tcW w:w="1942" w:type="dxa"/>
            <w:vMerge w:val="restart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9F3456" w:rsidRPr="00F65B64" w:rsidRDefault="009F3456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 w:rsidRPr="00F65B6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Placówka SG Krynica Morska </w:t>
            </w:r>
            <w:r w:rsidRPr="00F65B64">
              <w:rPr>
                <w:rFonts w:ascii="Times New Roman" w:hAnsi="Times New Roman"/>
                <w:sz w:val="18"/>
                <w:szCs w:val="18"/>
              </w:rPr>
              <w:br/>
              <w:t>ul. Wojska Polskiego 1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3456" w:rsidRPr="00F65B64" w:rsidRDefault="009F34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 w:rsidRPr="00F65B64"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Budynki nr:1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F3456" w:rsidRPr="00F65B64" w:rsidRDefault="009F3456">
            <w:pPr>
              <w:rPr>
                <w:rFonts w:ascii="Times New Roman" w:hAnsi="Times New Roman"/>
                <w:sz w:val="18"/>
                <w:szCs w:val="18"/>
              </w:rPr>
            </w:pPr>
            <w:r w:rsidRPr="00F65B64">
              <w:rPr>
                <w:rFonts w:ascii="Times New Roman" w:hAnsi="Times New Roman"/>
                <w:sz w:val="18"/>
                <w:szCs w:val="18"/>
              </w:rPr>
              <w:t>8szt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F3456" w:rsidRPr="00F65B64" w:rsidRDefault="009F345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456" w:rsidRPr="00F65B64" w:rsidRDefault="009F34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65B64" w:rsidRPr="00F65B64" w:rsidTr="009F3456">
        <w:trPr>
          <w:trHeight w:val="764"/>
        </w:trPr>
        <w:tc>
          <w:tcPr>
            <w:tcW w:w="1942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3456" w:rsidRPr="00F65B64" w:rsidRDefault="009F34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456" w:rsidRPr="00F65B64" w:rsidRDefault="009F34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 w:rsidRPr="00F65B64"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nr. 2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456" w:rsidRPr="00F65B64" w:rsidRDefault="009F3456">
            <w:pPr>
              <w:rPr>
                <w:rFonts w:ascii="Times New Roman" w:hAnsi="Times New Roman"/>
                <w:sz w:val="18"/>
                <w:szCs w:val="18"/>
              </w:rPr>
            </w:pPr>
            <w:r w:rsidRPr="00F65B64"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 w:rsidRPr="00F65B64">
              <w:rPr>
                <w:rFonts w:ascii="Times New Roman" w:hAnsi="Times New Roman"/>
                <w:sz w:val="18"/>
                <w:szCs w:val="18"/>
              </w:rPr>
              <w:t>szt</w:t>
            </w:r>
            <w:proofErr w:type="spellEnd"/>
            <w:r w:rsidRPr="00F65B64">
              <w:rPr>
                <w:rFonts w:ascii="Times New Roman" w:hAnsi="Times New Roman"/>
                <w:sz w:val="18"/>
                <w:szCs w:val="18"/>
              </w:rPr>
              <w:t xml:space="preserve"> wentylatory dachowe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3456" w:rsidRPr="00F65B64" w:rsidRDefault="009F345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456" w:rsidRPr="00F65B64" w:rsidRDefault="009F34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65B64" w:rsidRPr="00F65B64" w:rsidTr="009F3456">
        <w:trPr>
          <w:trHeight w:val="764"/>
        </w:trPr>
        <w:tc>
          <w:tcPr>
            <w:tcW w:w="1942" w:type="dxa"/>
            <w:vMerge/>
            <w:tcBorders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3456" w:rsidRPr="00F65B64" w:rsidRDefault="009F34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456" w:rsidRPr="00F65B64" w:rsidRDefault="009F34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 w:rsidRPr="00F65B64"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nr. 3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456" w:rsidRPr="00F65B64" w:rsidRDefault="009F3456">
            <w:pPr>
              <w:rPr>
                <w:rFonts w:ascii="Times New Roman" w:hAnsi="Times New Roman"/>
                <w:sz w:val="18"/>
                <w:szCs w:val="18"/>
              </w:rPr>
            </w:pPr>
            <w:r w:rsidRPr="00F65B64">
              <w:rPr>
                <w:rFonts w:ascii="Times New Roman" w:hAnsi="Times New Roman"/>
                <w:sz w:val="18"/>
                <w:szCs w:val="18"/>
              </w:rPr>
              <w:t xml:space="preserve">17 </w:t>
            </w:r>
            <w:proofErr w:type="spellStart"/>
            <w:r w:rsidRPr="00F65B64">
              <w:rPr>
                <w:rFonts w:ascii="Times New Roman" w:hAnsi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3456" w:rsidRPr="00F65B64" w:rsidRDefault="009F345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456" w:rsidRPr="00F65B64" w:rsidRDefault="009F34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F65B64" w:rsidRPr="00F65B64" w:rsidTr="009F3456">
        <w:trPr>
          <w:trHeight w:val="764"/>
        </w:trPr>
        <w:tc>
          <w:tcPr>
            <w:tcW w:w="194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F3456" w:rsidRPr="00F65B64" w:rsidRDefault="009F345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456" w:rsidRPr="00F65B64" w:rsidRDefault="009F345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 w:rsidRPr="00F65B64"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nr. 4N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456" w:rsidRPr="00F65B64" w:rsidRDefault="009F3456">
            <w:pPr>
              <w:rPr>
                <w:rFonts w:ascii="Times New Roman" w:hAnsi="Times New Roman"/>
                <w:sz w:val="18"/>
                <w:szCs w:val="18"/>
              </w:rPr>
            </w:pPr>
            <w:r w:rsidRPr="00F65B64"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proofErr w:type="spellStart"/>
            <w:r w:rsidRPr="00F65B64">
              <w:rPr>
                <w:rFonts w:ascii="Times New Roman" w:hAnsi="Times New Roman"/>
                <w:sz w:val="18"/>
                <w:szCs w:val="18"/>
              </w:rPr>
              <w:t>szt</w:t>
            </w:r>
            <w:proofErr w:type="spellEnd"/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F3456" w:rsidRPr="00F65B64" w:rsidRDefault="009F345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456" w:rsidRPr="00F65B64" w:rsidRDefault="009F345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bookmarkEnd w:id="0"/>
      <w:tr w:rsidR="0058193D" w:rsidTr="009F3456">
        <w:trPr>
          <w:trHeight w:val="640"/>
        </w:trPr>
        <w:tc>
          <w:tcPr>
            <w:tcW w:w="1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Placówka SG Władysławowo ul. Morska 7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 xml:space="preserve">Budynki nr : </w:t>
            </w:r>
          </w:p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1;6;7</w:t>
            </w:r>
          </w:p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 kanałów i 7 kominków wentylacyjnych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806"/>
        </w:trPr>
        <w:tc>
          <w:tcPr>
            <w:tcW w:w="1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Ośrodek Szkoleniowo-Wypoczynkowy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Karwia ul. Wojska Polskiego 32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nr:</w:t>
            </w:r>
          </w:p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 xml:space="preserve"> 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kanały i 12 kominków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355"/>
        </w:trPr>
        <w:tc>
          <w:tcPr>
            <w:tcW w:w="194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Grupa Zamiejscowa w Łebie ul. Jachtowa 1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1</w:t>
            </w:r>
          </w:p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293"/>
        </w:trPr>
        <w:tc>
          <w:tcPr>
            <w:tcW w:w="19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Magazyn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708"/>
        </w:trPr>
        <w:tc>
          <w:tcPr>
            <w:tcW w:w="1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Ośrodek Szkoleniowo-Konferencyjny „Magnolia” Sopot ul. Haffnera 100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nr:</w:t>
            </w:r>
          </w:p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1;2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 kanały i 7 kominków wentylacyjnych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446"/>
        </w:trPr>
        <w:tc>
          <w:tcPr>
            <w:tcW w:w="1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Placówka SG Ustka ul. Uroczysko 4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Budynki nr: 1;3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  <w:tr w:rsidR="0058193D" w:rsidTr="009F3456">
        <w:trPr>
          <w:trHeight w:val="419"/>
        </w:trPr>
        <w:tc>
          <w:tcPr>
            <w:tcW w:w="1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Placówka SG Ustka ul. Marynarki Polskiej 5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nr: 1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49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58193D" w:rsidRDefault="0058193D" w:rsidP="0058193D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p w:rsidR="0058193D" w:rsidRDefault="0058193D" w:rsidP="005819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p w:rsidR="0058193D" w:rsidRDefault="0058193D" w:rsidP="005819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>
        <w:rPr>
          <w:rFonts w:ascii="Times New Roman" w:eastAsia="SimSun" w:hAnsi="Times New Roman"/>
          <w:kern w:val="3"/>
          <w:lang w:eastAsia="zh-CN" w:bidi="hi-IN"/>
        </w:rPr>
        <w:t>Wartość robót razem (brutto):                                                                              ......................................</w:t>
      </w:r>
    </w:p>
    <w:p w:rsidR="00D0415D" w:rsidRDefault="00D0415D"/>
    <w:sectPr w:rsidR="00D04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ED"/>
    <w:rsid w:val="001B7DE4"/>
    <w:rsid w:val="00270F58"/>
    <w:rsid w:val="00330714"/>
    <w:rsid w:val="00341F32"/>
    <w:rsid w:val="004B0EEF"/>
    <w:rsid w:val="0058193D"/>
    <w:rsid w:val="00681FE2"/>
    <w:rsid w:val="00872405"/>
    <w:rsid w:val="009F3456"/>
    <w:rsid w:val="00AF48ED"/>
    <w:rsid w:val="00C219CF"/>
    <w:rsid w:val="00D0415D"/>
    <w:rsid w:val="00F3735F"/>
    <w:rsid w:val="00F6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13FDB-29B8-44B0-B6A1-40AE3FF3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3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365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Grzesik Marcin</dc:creator>
  <cp:keywords/>
  <dc:description/>
  <cp:lastModifiedBy>Grzesik Marcin</cp:lastModifiedBy>
  <cp:revision>14</cp:revision>
  <dcterms:created xsi:type="dcterms:W3CDTF">2024-06-18T08:54:00Z</dcterms:created>
  <dcterms:modified xsi:type="dcterms:W3CDTF">2025-04-28T10:52:00Z</dcterms:modified>
</cp:coreProperties>
</file>