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D035A" w14:textId="2E9F0AE5" w:rsidR="00BB6D8F" w:rsidRPr="00650F16" w:rsidRDefault="00BB6D8F">
      <w:pPr>
        <w:rPr>
          <w:b/>
          <w:sz w:val="24"/>
          <w:szCs w:val="24"/>
        </w:rPr>
      </w:pPr>
      <w:r w:rsidRPr="00650F16">
        <w:rPr>
          <w:b/>
          <w:sz w:val="24"/>
          <w:szCs w:val="24"/>
        </w:rPr>
        <w:t xml:space="preserve">Załącznik nr </w:t>
      </w:r>
      <w:r w:rsidR="00650F16" w:rsidRPr="00650F16">
        <w:rPr>
          <w:b/>
          <w:sz w:val="24"/>
          <w:szCs w:val="24"/>
        </w:rPr>
        <w:t>1</w:t>
      </w:r>
      <w:r w:rsidRPr="00650F16">
        <w:rPr>
          <w:b/>
          <w:sz w:val="24"/>
          <w:szCs w:val="24"/>
        </w:rPr>
        <w:t xml:space="preserve"> – specyfikacja do</w:t>
      </w:r>
      <w:r w:rsidR="00BC1EAC" w:rsidRPr="00650F16">
        <w:rPr>
          <w:b/>
          <w:sz w:val="24"/>
          <w:szCs w:val="24"/>
        </w:rPr>
        <w:t xml:space="preserve"> urządzenia wielofunkcyjnego </w:t>
      </w:r>
      <w:r w:rsidR="00670D1D">
        <w:rPr>
          <w:b/>
          <w:sz w:val="24"/>
          <w:szCs w:val="24"/>
        </w:rPr>
        <w:t xml:space="preserve">laserowego </w:t>
      </w:r>
      <w:r w:rsidR="00BC1EAC" w:rsidRPr="00650F16">
        <w:rPr>
          <w:b/>
          <w:sz w:val="24"/>
          <w:szCs w:val="24"/>
        </w:rPr>
        <w:t>monochromatycznego</w:t>
      </w:r>
      <w:r w:rsidRPr="00650F16">
        <w:rPr>
          <w:b/>
          <w:sz w:val="24"/>
          <w:szCs w:val="24"/>
        </w:rPr>
        <w:t xml:space="preserve"> A4</w:t>
      </w:r>
      <w:r w:rsidR="00300041" w:rsidRPr="00650F16">
        <w:rPr>
          <w:b/>
          <w:sz w:val="24"/>
          <w:szCs w:val="24"/>
        </w:rPr>
        <w:t xml:space="preserve"> </w:t>
      </w:r>
    </w:p>
    <w:p w14:paraId="47FF645C" w14:textId="77777777" w:rsidR="00BB6D8F" w:rsidRPr="00650F16" w:rsidRDefault="00BB6D8F"/>
    <w:tbl>
      <w:tblPr>
        <w:tblStyle w:val="TableGrid"/>
        <w:tblW w:w="9238" w:type="dxa"/>
        <w:tblInd w:w="-269" w:type="dxa"/>
        <w:tblCellMar>
          <w:top w:w="24" w:type="dxa"/>
          <w:left w:w="58" w:type="dxa"/>
          <w:right w:w="163" w:type="dxa"/>
        </w:tblCellMar>
        <w:tblLook w:val="04A0" w:firstRow="1" w:lastRow="0" w:firstColumn="1" w:lastColumn="0" w:noHBand="0" w:noVBand="1"/>
      </w:tblPr>
      <w:tblGrid>
        <w:gridCol w:w="2638"/>
        <w:gridCol w:w="6600"/>
      </w:tblGrid>
      <w:tr w:rsidR="000E5B09" w:rsidRPr="00650F16" w14:paraId="107A90B6" w14:textId="77777777" w:rsidTr="000E5B09">
        <w:trPr>
          <w:trHeight w:val="1095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26945" w14:textId="77777777" w:rsidR="000E5B09" w:rsidRPr="00650F16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Właściwość lub cecha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D21E7" w14:textId="77777777" w:rsidR="000E5B09" w:rsidRPr="00650F16" w:rsidRDefault="000E5B09" w:rsidP="000E5B09">
            <w:pPr>
              <w:ind w:left="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Parametry wymagane</w:t>
            </w:r>
          </w:p>
        </w:tc>
      </w:tr>
      <w:tr w:rsidR="000E5B09" w:rsidRPr="00650F16" w14:paraId="3450EB75" w14:textId="77777777" w:rsidTr="000E5B09">
        <w:trPr>
          <w:trHeight w:val="679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E4EEA" w14:textId="77777777" w:rsidR="000E5B09" w:rsidRPr="00650F16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Typ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634B5" w14:textId="39E65F7F" w:rsidR="000E5B09" w:rsidRPr="00650F16" w:rsidRDefault="000E5B09" w:rsidP="000E5B09">
            <w:pPr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Laserow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e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urządzenie wielofunkcyjne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59E" w:rsidRPr="00650F16">
              <w:rPr>
                <w:rFonts w:ascii="Times New Roman" w:hAnsi="Times New Roman"/>
                <w:sz w:val="24"/>
                <w:szCs w:val="24"/>
              </w:rPr>
              <w:t>monochromatyczn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e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A4 o deklarowanym przez producenta miesięcznym obciążeniu nie mniejszym niż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100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>000 stron</w:t>
            </w:r>
          </w:p>
        </w:tc>
      </w:tr>
      <w:tr w:rsidR="000E5B09" w:rsidRPr="00650F16" w14:paraId="2F4E4515" w14:textId="77777777" w:rsidTr="000E5B09">
        <w:trPr>
          <w:trHeight w:val="5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5A9F8" w14:textId="77777777" w:rsidR="000E5B09" w:rsidRPr="00650F16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Posiadane funkcjonalności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42112" w14:textId="0389D597" w:rsidR="00BC1EAC" w:rsidRPr="00650F16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>druk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>owanie,</w:t>
            </w:r>
          </w:p>
          <w:p w14:paraId="38B8BD1D" w14:textId="77777777" w:rsidR="00BC1EAC" w:rsidRPr="00650F16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skanowanie,</w:t>
            </w:r>
          </w:p>
          <w:p w14:paraId="1A3646FE" w14:textId="2A6831F0" w:rsidR="00BC1EAC" w:rsidRPr="00650F16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kopiowanie</w:t>
            </w:r>
          </w:p>
        </w:tc>
      </w:tr>
      <w:tr w:rsidR="000E5B09" w:rsidRPr="00650F16" w14:paraId="1CD8719E" w14:textId="77777777" w:rsidTr="000E5B09">
        <w:trPr>
          <w:trHeight w:val="82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D030E" w14:textId="77777777" w:rsidR="000E5B09" w:rsidRPr="00650F16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Panel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B146A" w14:textId="421F3C3A" w:rsidR="000E5B09" w:rsidRPr="00650F16" w:rsidRDefault="00BC1EAC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Dotykowy w formie kolorowego ekranu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 xml:space="preserve"> o wielkości min. </w:t>
            </w:r>
            <w:r w:rsidR="009724D5">
              <w:rPr>
                <w:rFonts w:ascii="Times New Roman" w:hAnsi="Times New Roman"/>
                <w:sz w:val="24"/>
                <w:szCs w:val="24"/>
              </w:rPr>
              <w:t>10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 xml:space="preserve"> cal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2DBB08AA" w14:textId="77777777" w:rsidR="000E5B09" w:rsidRPr="00650F16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możliwość dostosowania do potrzeb użytkownika</w:t>
            </w:r>
          </w:p>
          <w:p w14:paraId="7B4839A5" w14:textId="77777777" w:rsidR="000E5B09" w:rsidRPr="00650F16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</w:tr>
      <w:tr w:rsidR="000E5B09" w:rsidRPr="00650F16" w14:paraId="4191A604" w14:textId="77777777" w:rsidTr="000E5B09">
        <w:trPr>
          <w:trHeight w:val="2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B8BD9" w14:textId="77777777" w:rsidR="000E5B09" w:rsidRPr="00650F16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Pamięć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B524F" w14:textId="77777777" w:rsidR="000E5B09" w:rsidRDefault="000C4DF1" w:rsidP="000E5B09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systemowa min. 4 GB</w:t>
            </w:r>
          </w:p>
          <w:p w14:paraId="2280C852" w14:textId="2234F006" w:rsidR="000C4DF1" w:rsidRPr="00650F16" w:rsidRDefault="000C4DF1" w:rsidP="000E5B09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dysk twardy min. 256 GB</w:t>
            </w:r>
          </w:p>
        </w:tc>
      </w:tr>
      <w:tr w:rsidR="000E5B09" w:rsidRPr="00650F16" w14:paraId="2E8300E8" w14:textId="77777777" w:rsidTr="000E5B09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AB216" w14:textId="77777777" w:rsidR="000E5B09" w:rsidRPr="00650F16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Interfejsy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EA62C" w14:textId="77777777" w:rsidR="000E5B09" w:rsidRPr="00650F16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Ethernet</w:t>
            </w:r>
          </w:p>
          <w:p w14:paraId="6F29B7F4" w14:textId="4E42BF5B" w:rsidR="000E5B09" w:rsidRPr="00650F16" w:rsidRDefault="000E5B09" w:rsidP="000E5B09">
            <w:pPr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USB</w:t>
            </w:r>
          </w:p>
        </w:tc>
      </w:tr>
      <w:tr w:rsidR="000E5B09" w:rsidRPr="00650F16" w14:paraId="0FC5E31C" w14:textId="77777777" w:rsidTr="00B274B5">
        <w:trPr>
          <w:trHeight w:val="518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68218" w14:textId="77777777" w:rsidR="000E5B09" w:rsidRPr="00650F16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Posiadane certyfikaty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9CD4D" w14:textId="058BE8CF" w:rsidR="000E5B09" w:rsidRPr="00650F16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urządzenie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musi posiadać oznaczenie zgodności CE</w:t>
            </w:r>
          </w:p>
        </w:tc>
      </w:tr>
      <w:tr w:rsidR="000E5B09" w:rsidRPr="00650F16" w14:paraId="6CA015B5" w14:textId="77777777" w:rsidTr="00B274B5">
        <w:trPr>
          <w:trHeight w:val="670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65E5F" w14:textId="77777777" w:rsidR="000E5B09" w:rsidRPr="00650F16" w:rsidRDefault="000E5B09" w:rsidP="000E5B09">
            <w:pPr>
              <w:ind w:left="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Budowa urządzenia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F3B00" w14:textId="33EE07C3" w:rsidR="000E5B09" w:rsidRPr="00650F16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Maksymalne wymiary (Szerokość, Głębokość, Wysokość): 4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5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cm,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55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cm,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60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  <w:p w14:paraId="0E075CB3" w14:textId="2669A0F6" w:rsidR="000E5B09" w:rsidRPr="00650F16" w:rsidRDefault="00FF7642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1 szuflada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 xml:space="preserve"> na min. 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>500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 xml:space="preserve"> arkuszy 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papieru 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>o gramaturze 80g/m</w:t>
            </w:r>
            <w:r w:rsidR="000E5B09" w:rsidRPr="00650F1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B7BEF81" w14:textId="055688FA" w:rsidR="000E5B09" w:rsidRPr="00650F16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podajnik boczny do papieru o niestandardowym rozmiarze</w:t>
            </w:r>
          </w:p>
        </w:tc>
      </w:tr>
      <w:tr w:rsidR="000E5B09" w:rsidRPr="00650F16" w14:paraId="635C3A49" w14:textId="77777777" w:rsidTr="00B274B5">
        <w:trPr>
          <w:trHeight w:val="1116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DA588" w14:textId="77777777" w:rsidR="000E5B09" w:rsidRPr="00650F16" w:rsidRDefault="000E5B09" w:rsidP="000E5B09">
            <w:pPr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Drukowanie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3816" w14:textId="64B53EC5" w:rsidR="000E5B09" w:rsidRPr="00650F16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3</w:t>
            </w:r>
            <w:r w:rsidR="009724D5">
              <w:rPr>
                <w:rFonts w:ascii="Times New Roman" w:hAnsi="Times New Roman"/>
                <w:sz w:val="24"/>
                <w:szCs w:val="24"/>
              </w:rPr>
              <w:t>8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stron na minutę</w:t>
            </w:r>
          </w:p>
          <w:p w14:paraId="3E986A20" w14:textId="77777777" w:rsidR="000E5B09" w:rsidRPr="00650F16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automatyczne drukowanie dwustronne</w:t>
            </w:r>
          </w:p>
          <w:p w14:paraId="782C280F" w14:textId="1ED3E92D" w:rsidR="000E5B09" w:rsidRPr="00650F16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czas wydruku pierwszej strony maks. </w:t>
            </w:r>
            <w:r w:rsidR="002B759E" w:rsidRPr="00650F16">
              <w:rPr>
                <w:rFonts w:ascii="Times New Roman" w:hAnsi="Times New Roman"/>
                <w:sz w:val="24"/>
                <w:szCs w:val="24"/>
              </w:rPr>
              <w:t>7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sekund</w:t>
            </w:r>
          </w:p>
          <w:p w14:paraId="5109D0DE" w14:textId="77777777" w:rsidR="000E5B09" w:rsidRPr="00650F16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obsługiwane formaty: A4, A5, A6, koperty</w:t>
            </w:r>
          </w:p>
          <w:p w14:paraId="009EB396" w14:textId="64B98D55" w:rsidR="000E5B09" w:rsidRPr="00650F16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osiągana rozdzielczość 1200 x 1200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</w:p>
        </w:tc>
      </w:tr>
      <w:tr w:rsidR="00B1692F" w:rsidRPr="00650F16" w14:paraId="1DA54026" w14:textId="77777777" w:rsidTr="00B274B5">
        <w:trPr>
          <w:trHeight w:val="1116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3954E" w14:textId="5A0219CD" w:rsidR="00B1692F" w:rsidRPr="00650F16" w:rsidRDefault="00B1692F" w:rsidP="000E5B09">
            <w:pPr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Skanowanie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B5346" w14:textId="738013DB" w:rsidR="00B919EA" w:rsidRPr="00650F16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automatyczny podajnik dokumentów do min. 70 oryginałów, </w:t>
            </w:r>
          </w:p>
          <w:p w14:paraId="7318041A" w14:textId="036B6481" w:rsidR="00B1692F" w:rsidRPr="00650F16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funkcja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dualscan</w:t>
            </w:r>
            <w:proofErr w:type="spellEnd"/>
            <w:r w:rsidRPr="00650F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9F8B0FF" w14:textId="77777777" w:rsidR="00B919EA" w:rsidRPr="00650F16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obsługiwane formaty: A4, A5, A6</w:t>
            </w:r>
          </w:p>
          <w:p w14:paraId="1E119008" w14:textId="77777777" w:rsidR="00B919EA" w:rsidRPr="00650F16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skanowanie do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</w:p>
          <w:p w14:paraId="52B0EA2A" w14:textId="77777777" w:rsidR="00B919EA" w:rsidRPr="00650F16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formaty plików: JPEG, PDF</w:t>
            </w:r>
          </w:p>
          <w:p w14:paraId="28A6AADF" w14:textId="77777777" w:rsidR="009F7A66" w:rsidRPr="00650F16" w:rsidRDefault="009F7A66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prędkość skanowania: </w:t>
            </w:r>
          </w:p>
          <w:p w14:paraId="28DB769F" w14:textId="77777777" w:rsidR="009F7A66" w:rsidRPr="00650F16" w:rsidRDefault="009F7A66" w:rsidP="009F7A66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min. 40/40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650F16">
              <w:rPr>
                <w:rFonts w:ascii="Times New Roman" w:hAnsi="Times New Roman"/>
                <w:sz w:val="24"/>
                <w:szCs w:val="24"/>
              </w:rPr>
              <w:t xml:space="preserve">./min. w trybie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  <w:r w:rsidRPr="00650F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17EAA04" w14:textId="77777777" w:rsidR="009F7A66" w:rsidRPr="00650F16" w:rsidRDefault="009F7A66" w:rsidP="009F7A66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min. 80/80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650F16">
              <w:rPr>
                <w:rFonts w:ascii="Times New Roman" w:hAnsi="Times New Roman"/>
                <w:sz w:val="24"/>
                <w:szCs w:val="24"/>
              </w:rPr>
              <w:t xml:space="preserve">./min. w trybie duplex </w:t>
            </w:r>
          </w:p>
          <w:p w14:paraId="5DD3B3CA" w14:textId="2352468F" w:rsidR="009F7A66" w:rsidRPr="00650F16" w:rsidRDefault="009F7A66" w:rsidP="009F7A66">
            <w:pPr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- osiągana rozdzielczość 600 x 600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</w:p>
        </w:tc>
      </w:tr>
      <w:tr w:rsidR="000E5B09" w:rsidRPr="00650F16" w14:paraId="04A60F0F" w14:textId="77777777" w:rsidTr="000E5B09">
        <w:trPr>
          <w:trHeight w:val="403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4F695" w14:textId="77777777" w:rsidR="000E5B09" w:rsidRPr="00650F16" w:rsidRDefault="000E5B09" w:rsidP="000E5B09">
            <w:pPr>
              <w:ind w:lef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Sterownik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4A54B" w14:textId="309CCD88" w:rsidR="000E5B09" w:rsidRPr="00650F16" w:rsidRDefault="000E5B09" w:rsidP="000E5B09">
            <w:pPr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obsługiwane systemy operacyjne: Windows 10, 11</w:t>
            </w:r>
          </w:p>
        </w:tc>
      </w:tr>
      <w:tr w:rsidR="000E5B09" w:rsidRPr="00650F16" w14:paraId="0897B70A" w14:textId="77777777" w:rsidTr="000E5B09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C59A2" w14:textId="71537B71" w:rsidR="000E5B09" w:rsidRPr="00650F16" w:rsidRDefault="00B274B5" w:rsidP="000E5B09">
            <w:pPr>
              <w:ind w:left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Wyposażenie w komplecie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CB157" w14:textId="211BACE1" w:rsidR="001C1DB8" w:rsidRDefault="00B274B5" w:rsidP="00381FC6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przewód zasilający,</w:t>
            </w:r>
            <w:r w:rsidRPr="00650F16">
              <w:rPr>
                <w:rFonts w:ascii="Times New Roman" w:hAnsi="Times New Roman"/>
                <w:sz w:val="24"/>
                <w:szCs w:val="24"/>
              </w:rPr>
              <w:br/>
              <w:t xml:space="preserve">- zainstalowany </w:t>
            </w:r>
            <w:r w:rsidR="009724D5">
              <w:rPr>
                <w:rFonts w:ascii="Times New Roman" w:hAnsi="Times New Roman"/>
                <w:sz w:val="24"/>
                <w:szCs w:val="24"/>
              </w:rPr>
              <w:t xml:space="preserve">oryginalny </w:t>
            </w:r>
            <w:r w:rsidR="001C1DB8" w:rsidRPr="00650F16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r w:rsidR="002B3D5B">
              <w:rPr>
                <w:rFonts w:ascii="Times New Roman" w:hAnsi="Times New Roman"/>
                <w:sz w:val="24"/>
                <w:szCs w:val="24"/>
              </w:rPr>
              <w:t>o maksymalnej pojemności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6279BFB" w14:textId="53DB6B74" w:rsidR="009724D5" w:rsidRPr="00650F16" w:rsidRDefault="009724D5" w:rsidP="00381FC6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dodatkowy oryginalny toner o maksymalnej pojemności.</w:t>
            </w:r>
          </w:p>
        </w:tc>
      </w:tr>
      <w:tr w:rsidR="00670D1D" w:rsidRPr="00650F16" w14:paraId="2BB2E93A" w14:textId="77777777" w:rsidTr="000E5B09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42528" w14:textId="453F3B12" w:rsidR="00670D1D" w:rsidRPr="00650F16" w:rsidRDefault="00670D1D" w:rsidP="000E5B09">
            <w:pPr>
              <w:ind w:left="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Gwarancja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24F23" w14:textId="02532BE5" w:rsidR="00670D1D" w:rsidRPr="00650F16" w:rsidRDefault="00670D1D" w:rsidP="000E5B09">
            <w:pPr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60 miesięcy</w:t>
            </w:r>
          </w:p>
        </w:tc>
      </w:tr>
    </w:tbl>
    <w:p w14:paraId="6D6BE206" w14:textId="77777777" w:rsidR="006901FE" w:rsidRPr="00650F16" w:rsidRDefault="006901FE">
      <w:bookmarkStart w:id="0" w:name="_GoBack"/>
      <w:bookmarkEnd w:id="0"/>
    </w:p>
    <w:sectPr w:rsidR="006901FE" w:rsidRPr="00650F16" w:rsidSect="00670D1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717CE"/>
    <w:multiLevelType w:val="hybridMultilevel"/>
    <w:tmpl w:val="D788354E"/>
    <w:lvl w:ilvl="0" w:tplc="3BD6FD0E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841434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C21D34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24C34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490FA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8A200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28F2E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8830C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27044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961F8"/>
    <w:multiLevelType w:val="hybridMultilevel"/>
    <w:tmpl w:val="5562FA74"/>
    <w:lvl w:ilvl="0" w:tplc="F97CA1C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01158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E67F6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AF4F0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0AD72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4C6E8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881CC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A599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4E68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C51F25"/>
    <w:multiLevelType w:val="hybridMultilevel"/>
    <w:tmpl w:val="00E82100"/>
    <w:lvl w:ilvl="0" w:tplc="60A4EC4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A4FB90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9A0DC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4F9F2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14785A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72CAA2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6A988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7EBA54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AE27F6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CE"/>
    <w:rsid w:val="00056405"/>
    <w:rsid w:val="000C4DF1"/>
    <w:rsid w:val="000E5B09"/>
    <w:rsid w:val="001C1DB8"/>
    <w:rsid w:val="002B3D5B"/>
    <w:rsid w:val="002B759E"/>
    <w:rsid w:val="00300041"/>
    <w:rsid w:val="00381FC6"/>
    <w:rsid w:val="00650F16"/>
    <w:rsid w:val="00670D1D"/>
    <w:rsid w:val="006901FE"/>
    <w:rsid w:val="009724D5"/>
    <w:rsid w:val="009A299D"/>
    <w:rsid w:val="009F7A66"/>
    <w:rsid w:val="00B1692F"/>
    <w:rsid w:val="00B274B5"/>
    <w:rsid w:val="00B919EA"/>
    <w:rsid w:val="00BB6D8F"/>
    <w:rsid w:val="00BC1EAC"/>
    <w:rsid w:val="00CA2BCE"/>
    <w:rsid w:val="00E9411D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9CCB"/>
  <w15:chartTrackingRefBased/>
  <w15:docId w15:val="{11FDDFE4-20F2-4584-A31D-F8C724F7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B09"/>
    <w:pPr>
      <w:spacing w:line="259" w:lineRule="auto"/>
    </w:pPr>
    <w:rPr>
      <w:rFonts w:eastAsia="Times New Roman" w:cs="Times New Roman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E5B09"/>
    <w:pPr>
      <w:spacing w:after="0"/>
    </w:pPr>
    <w:rPr>
      <w:rFonts w:asciiTheme="minorHAnsi" w:eastAsiaTheme="minorEastAsia" w:hAnsiTheme="minorHAns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Grzenia Piotr</dc:creator>
  <cp:keywords/>
  <dc:description/>
  <cp:lastModifiedBy>Grzenia Piotr</cp:lastModifiedBy>
  <cp:revision>2</cp:revision>
  <cp:lastPrinted>2024-08-08T11:53:00Z</cp:lastPrinted>
  <dcterms:created xsi:type="dcterms:W3CDTF">2026-05-22T10:23:00Z</dcterms:created>
  <dcterms:modified xsi:type="dcterms:W3CDTF">2026-05-22T10:23:00Z</dcterms:modified>
</cp:coreProperties>
</file>